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6383" w14:textId="121A2F87" w:rsidR="00F104F4" w:rsidRDefault="00E95398" w:rsidP="00F104F4">
      <w:pPr>
        <w:jc w:val="center"/>
      </w:pPr>
      <w:r>
        <w:rPr>
          <w:u w:val="single"/>
        </w:rPr>
        <w:t xml:space="preserve">Charnwood Borough &amp; County Councillor update </w:t>
      </w:r>
      <w:r w:rsidR="00F104F4" w:rsidRPr="00F104F4">
        <w:rPr>
          <w:u w:val="single"/>
        </w:rPr>
        <w:t>January 2022</w:t>
      </w:r>
    </w:p>
    <w:p w14:paraId="682901EB" w14:textId="77777777" w:rsidR="00832621" w:rsidRDefault="00832621" w:rsidP="00832621">
      <w:pPr>
        <w:spacing w:after="0"/>
        <w:rPr>
          <w:u w:val="single"/>
        </w:rPr>
      </w:pPr>
      <w:r>
        <w:rPr>
          <w:u w:val="single"/>
        </w:rPr>
        <w:t>Omicron impact – Residents asked to check website for latest information</w:t>
      </w:r>
    </w:p>
    <w:p w14:paraId="083B7F73" w14:textId="77777777" w:rsidR="00832621" w:rsidRDefault="00832621" w:rsidP="00832621">
      <w:pPr>
        <w:spacing w:after="0"/>
      </w:pPr>
    </w:p>
    <w:p w14:paraId="6D95018B" w14:textId="77777777" w:rsidR="00832621" w:rsidRPr="00E315CC" w:rsidRDefault="00832621" w:rsidP="00832621">
      <w:pPr>
        <w:pStyle w:val="NormalWeb"/>
        <w:shd w:val="clear" w:color="auto" w:fill="FFFFFF"/>
        <w:spacing w:before="0" w:beforeAutospacing="0" w:after="0" w:afterAutospacing="0"/>
        <w:rPr>
          <w:rFonts w:asciiTheme="minorHAnsi" w:hAnsiTheme="minorHAnsi" w:cstheme="minorHAnsi"/>
          <w:color w:val="1A1A1A"/>
          <w:sz w:val="22"/>
          <w:szCs w:val="22"/>
        </w:rPr>
      </w:pPr>
      <w:r w:rsidRPr="00E315CC">
        <w:rPr>
          <w:rFonts w:asciiTheme="minorHAnsi" w:hAnsiTheme="minorHAnsi" w:cstheme="minorHAnsi"/>
          <w:color w:val="1A1A1A"/>
          <w:sz w:val="22"/>
          <w:szCs w:val="22"/>
        </w:rPr>
        <w:t>People are being urged to check online for the latest updates on Leicestershire County Council’s services as the omicron surge continues.</w:t>
      </w:r>
    </w:p>
    <w:p w14:paraId="08691621" w14:textId="77777777" w:rsidR="00832621" w:rsidRPr="00E315CC" w:rsidRDefault="00832621" w:rsidP="00832621">
      <w:pPr>
        <w:pStyle w:val="NormalWeb"/>
        <w:shd w:val="clear" w:color="auto" w:fill="FFFFFF"/>
        <w:spacing w:before="0" w:beforeAutospacing="0" w:after="0" w:afterAutospacing="0"/>
        <w:rPr>
          <w:rFonts w:asciiTheme="minorHAnsi" w:hAnsiTheme="minorHAnsi" w:cstheme="minorHAnsi"/>
          <w:color w:val="1A1A1A"/>
          <w:sz w:val="22"/>
          <w:szCs w:val="22"/>
        </w:rPr>
      </w:pPr>
    </w:p>
    <w:p w14:paraId="4282A15E" w14:textId="77777777" w:rsidR="00832621" w:rsidRPr="00E315CC" w:rsidRDefault="00832621" w:rsidP="00832621">
      <w:pPr>
        <w:pStyle w:val="NormalWeb"/>
        <w:shd w:val="clear" w:color="auto" w:fill="FFFFFF"/>
        <w:spacing w:before="0" w:beforeAutospacing="0" w:after="0" w:afterAutospacing="0"/>
        <w:rPr>
          <w:rFonts w:asciiTheme="minorHAnsi" w:hAnsiTheme="minorHAnsi" w:cstheme="minorHAnsi"/>
          <w:color w:val="1A1A1A"/>
          <w:sz w:val="22"/>
          <w:szCs w:val="22"/>
        </w:rPr>
      </w:pPr>
      <w:r w:rsidRPr="00E315CC">
        <w:rPr>
          <w:rFonts w:asciiTheme="minorHAnsi" w:hAnsiTheme="minorHAnsi" w:cstheme="minorHAnsi"/>
          <w:color w:val="1A1A1A"/>
          <w:sz w:val="22"/>
          <w:szCs w:val="22"/>
        </w:rPr>
        <w:t>Currently most services are running as normal, including those that support vulnerable people, though staff shortages are inevitably starting to have impact on some operations.</w:t>
      </w:r>
    </w:p>
    <w:p w14:paraId="28756186" w14:textId="77777777" w:rsidR="00832621" w:rsidRPr="00E315CC" w:rsidRDefault="00832621" w:rsidP="00832621">
      <w:pPr>
        <w:pStyle w:val="NormalWeb"/>
        <w:shd w:val="clear" w:color="auto" w:fill="FFFFFF"/>
        <w:spacing w:before="0" w:beforeAutospacing="0" w:after="0" w:afterAutospacing="0"/>
        <w:rPr>
          <w:rFonts w:asciiTheme="minorHAnsi" w:hAnsiTheme="minorHAnsi" w:cstheme="minorHAnsi"/>
          <w:color w:val="1A1A1A"/>
          <w:sz w:val="22"/>
          <w:szCs w:val="22"/>
        </w:rPr>
      </w:pPr>
    </w:p>
    <w:p w14:paraId="3A2B2B5F" w14:textId="77777777" w:rsidR="00832621" w:rsidRPr="00E315CC" w:rsidRDefault="00832621" w:rsidP="00832621">
      <w:pPr>
        <w:pStyle w:val="NormalWeb"/>
        <w:shd w:val="clear" w:color="auto" w:fill="FFFFFF"/>
        <w:spacing w:before="0" w:beforeAutospacing="0" w:after="0" w:afterAutospacing="0"/>
        <w:rPr>
          <w:rFonts w:asciiTheme="minorHAnsi" w:hAnsiTheme="minorHAnsi" w:cstheme="minorHAnsi"/>
          <w:color w:val="1A1A1A"/>
          <w:sz w:val="22"/>
          <w:szCs w:val="22"/>
        </w:rPr>
      </w:pPr>
      <w:r w:rsidRPr="00E315CC">
        <w:rPr>
          <w:rFonts w:asciiTheme="minorHAnsi" w:hAnsiTheme="minorHAnsi" w:cstheme="minorHAnsi"/>
          <w:color w:val="1A1A1A"/>
          <w:sz w:val="22"/>
          <w:szCs w:val="22"/>
        </w:rPr>
        <w:t xml:space="preserve">Residents can find the latest updates at: </w:t>
      </w:r>
      <w:hyperlink r:id="rId5" w:history="1">
        <w:r w:rsidRPr="00E315CC">
          <w:rPr>
            <w:rStyle w:val="Hyperlink"/>
            <w:rFonts w:asciiTheme="minorHAnsi" w:hAnsiTheme="minorHAnsi" w:cstheme="minorHAnsi"/>
            <w:sz w:val="22"/>
            <w:szCs w:val="22"/>
          </w:rPr>
          <w:t>https://www.leicestershire.gov.uk/popular-now/council-service-updates</w:t>
        </w:r>
      </w:hyperlink>
      <w:r w:rsidRPr="00E315CC">
        <w:rPr>
          <w:rFonts w:asciiTheme="minorHAnsi" w:hAnsiTheme="minorHAnsi" w:cstheme="minorHAnsi"/>
          <w:color w:val="1A1A1A"/>
          <w:sz w:val="22"/>
          <w:szCs w:val="22"/>
        </w:rPr>
        <w:t>.</w:t>
      </w:r>
    </w:p>
    <w:p w14:paraId="252B9F40" w14:textId="77777777" w:rsidR="00832621" w:rsidRPr="00E315CC" w:rsidRDefault="00832621" w:rsidP="00832621">
      <w:pPr>
        <w:pStyle w:val="NormalWeb"/>
        <w:shd w:val="clear" w:color="auto" w:fill="FFFFFF"/>
        <w:spacing w:before="0" w:beforeAutospacing="0" w:after="0" w:afterAutospacing="0"/>
        <w:rPr>
          <w:rFonts w:asciiTheme="minorHAnsi" w:hAnsiTheme="minorHAnsi" w:cstheme="minorHAnsi"/>
          <w:color w:val="1A1A1A"/>
          <w:sz w:val="22"/>
          <w:szCs w:val="22"/>
        </w:rPr>
      </w:pPr>
    </w:p>
    <w:p w14:paraId="15891585" w14:textId="77777777" w:rsidR="00832621" w:rsidRPr="00E315CC" w:rsidRDefault="00832621" w:rsidP="00832621">
      <w:pPr>
        <w:shd w:val="clear" w:color="auto" w:fill="FFFFFF"/>
        <w:spacing w:after="0" w:line="240" w:lineRule="auto"/>
        <w:rPr>
          <w:rFonts w:eastAsia="Times New Roman" w:cstheme="minorHAnsi"/>
          <w:color w:val="1A1A1A"/>
          <w:lang w:eastAsia="en-GB"/>
        </w:rPr>
      </w:pPr>
      <w:r w:rsidRPr="00E315CC">
        <w:rPr>
          <w:rFonts w:eastAsia="Times New Roman" w:cstheme="minorHAnsi"/>
          <w:color w:val="1A1A1A"/>
          <w:lang w:eastAsia="en-GB"/>
        </w:rPr>
        <w:t>Services affected by staff absence and isolation include:</w:t>
      </w:r>
    </w:p>
    <w:p w14:paraId="470B5CCB" w14:textId="77777777" w:rsidR="00832621" w:rsidRPr="00E315CC" w:rsidRDefault="00832621" w:rsidP="00832621">
      <w:pPr>
        <w:numPr>
          <w:ilvl w:val="0"/>
          <w:numId w:val="1"/>
        </w:numPr>
        <w:shd w:val="clear" w:color="auto" w:fill="FFFFFF"/>
        <w:spacing w:after="0" w:line="240" w:lineRule="auto"/>
        <w:rPr>
          <w:rFonts w:eastAsia="Times New Roman" w:cstheme="minorHAnsi"/>
          <w:color w:val="1A1A1A"/>
          <w:lang w:eastAsia="en-GB"/>
        </w:rPr>
      </w:pPr>
      <w:r w:rsidRPr="00E315CC">
        <w:rPr>
          <w:rFonts w:eastAsia="Times New Roman" w:cstheme="minorHAnsi"/>
          <w:b/>
          <w:bCs/>
          <w:color w:val="1A1A1A"/>
          <w:lang w:eastAsia="en-GB"/>
        </w:rPr>
        <w:t>Waste and recycling sites</w:t>
      </w:r>
      <w:r w:rsidRPr="00E315CC">
        <w:rPr>
          <w:rFonts w:eastAsia="Times New Roman" w:cstheme="minorHAnsi"/>
          <w:color w:val="1A1A1A"/>
          <w:lang w:eastAsia="en-GB"/>
        </w:rPr>
        <w:t> - where a significant number of front-line workers are off and temporary closures or reduced opening hours may be required</w:t>
      </w:r>
    </w:p>
    <w:p w14:paraId="19F3AA8B" w14:textId="77777777" w:rsidR="00832621" w:rsidRPr="00E315CC" w:rsidRDefault="00832621" w:rsidP="00832621">
      <w:pPr>
        <w:numPr>
          <w:ilvl w:val="0"/>
          <w:numId w:val="1"/>
        </w:numPr>
        <w:shd w:val="clear" w:color="auto" w:fill="FFFFFF"/>
        <w:spacing w:after="0" w:line="240" w:lineRule="auto"/>
        <w:rPr>
          <w:rFonts w:eastAsia="Times New Roman" w:cstheme="minorHAnsi"/>
          <w:color w:val="1A1A1A"/>
          <w:lang w:eastAsia="en-GB"/>
        </w:rPr>
      </w:pPr>
      <w:r w:rsidRPr="00E315CC">
        <w:rPr>
          <w:rFonts w:eastAsia="Times New Roman" w:cstheme="minorHAnsi"/>
          <w:b/>
          <w:bCs/>
          <w:color w:val="1A1A1A"/>
          <w:lang w:eastAsia="en-GB"/>
        </w:rPr>
        <w:t>Some home to school and special educational needs</w:t>
      </w:r>
      <w:r w:rsidRPr="00E315CC">
        <w:rPr>
          <w:rFonts w:eastAsia="Times New Roman" w:cstheme="minorHAnsi"/>
          <w:b/>
          <w:bCs/>
          <w:color w:val="1A1A1A"/>
          <w:bdr w:val="single" w:sz="2" w:space="0" w:color="E2E8F0" w:frame="1"/>
          <w:lang w:eastAsia="en-GB"/>
        </w:rPr>
        <w:t xml:space="preserve"> </w:t>
      </w:r>
      <w:r w:rsidRPr="00E315CC">
        <w:rPr>
          <w:rFonts w:eastAsia="Times New Roman" w:cstheme="minorHAnsi"/>
          <w:b/>
          <w:bCs/>
          <w:color w:val="1A1A1A"/>
          <w:lang w:eastAsia="en-GB"/>
        </w:rPr>
        <w:t>transport services</w:t>
      </w:r>
      <w:r w:rsidRPr="00E315CC">
        <w:rPr>
          <w:rFonts w:eastAsia="Times New Roman" w:cstheme="minorHAnsi"/>
          <w:color w:val="1A1A1A"/>
          <w:lang w:eastAsia="en-GB"/>
        </w:rPr>
        <w:t> – parents will be contacted if their transport is not available</w:t>
      </w:r>
    </w:p>
    <w:p w14:paraId="33E26552" w14:textId="77777777" w:rsidR="00832621" w:rsidRPr="00E315CC" w:rsidRDefault="00832621" w:rsidP="00832621">
      <w:pPr>
        <w:numPr>
          <w:ilvl w:val="0"/>
          <w:numId w:val="1"/>
        </w:numPr>
        <w:shd w:val="clear" w:color="auto" w:fill="FFFFFF"/>
        <w:spacing w:after="0" w:line="240" w:lineRule="auto"/>
        <w:rPr>
          <w:rFonts w:eastAsia="Times New Roman" w:cstheme="minorHAnsi"/>
          <w:color w:val="1A1A1A"/>
          <w:lang w:eastAsia="en-GB"/>
        </w:rPr>
      </w:pPr>
      <w:r w:rsidRPr="00E315CC">
        <w:rPr>
          <w:rFonts w:eastAsia="Times New Roman" w:cstheme="minorHAnsi"/>
          <w:b/>
          <w:bCs/>
          <w:color w:val="1A1A1A"/>
          <w:lang w:eastAsia="en-GB"/>
        </w:rPr>
        <w:t>A reduced supply of lateral flow tests</w:t>
      </w:r>
      <w:r w:rsidRPr="00E315CC">
        <w:rPr>
          <w:rFonts w:eastAsia="Times New Roman" w:cstheme="minorHAnsi"/>
          <w:color w:val="1A1A1A"/>
          <w:lang w:eastAsia="en-GB"/>
        </w:rPr>
        <w:t> </w:t>
      </w:r>
      <w:r w:rsidRPr="00E315CC">
        <w:rPr>
          <w:rFonts w:eastAsia="Times New Roman" w:cstheme="minorHAnsi"/>
          <w:b/>
          <w:bCs/>
          <w:color w:val="1A1A1A"/>
          <w:lang w:eastAsia="en-GB"/>
        </w:rPr>
        <w:t>from the Government</w:t>
      </w:r>
      <w:r w:rsidRPr="00E315CC">
        <w:rPr>
          <w:rFonts w:eastAsia="Times New Roman" w:cstheme="minorHAnsi"/>
          <w:color w:val="1A1A1A"/>
          <w:lang w:eastAsia="en-GB"/>
        </w:rPr>
        <w:t> – this means they are not currently being distributed by the council’s mobile van testing service.</w:t>
      </w:r>
    </w:p>
    <w:p w14:paraId="1E302263" w14:textId="737895D6" w:rsidR="00F104F4" w:rsidRDefault="00F104F4" w:rsidP="00F104F4"/>
    <w:p w14:paraId="0573C349" w14:textId="77777777" w:rsidR="00422685" w:rsidRDefault="00422685" w:rsidP="00422685">
      <w:pPr>
        <w:pStyle w:val="NormalWeb"/>
        <w:shd w:val="clear" w:color="auto" w:fill="FFFFFF"/>
        <w:spacing w:before="0" w:beforeAutospacing="0" w:after="0" w:afterAutospacing="0"/>
        <w:rPr>
          <w:rFonts w:asciiTheme="minorHAnsi" w:hAnsiTheme="minorHAnsi" w:cstheme="minorHAnsi"/>
          <w:color w:val="1A1A1A"/>
          <w:sz w:val="22"/>
          <w:szCs w:val="22"/>
          <w:u w:val="single"/>
        </w:rPr>
      </w:pPr>
      <w:r w:rsidRPr="00E315CC">
        <w:rPr>
          <w:rFonts w:asciiTheme="minorHAnsi" w:hAnsiTheme="minorHAnsi" w:cstheme="minorHAnsi"/>
          <w:color w:val="1A1A1A"/>
          <w:sz w:val="22"/>
          <w:szCs w:val="22"/>
          <w:u w:val="single"/>
        </w:rPr>
        <w:t>People urged to get covid vaccine urgently as hospital admissions soar</w:t>
      </w:r>
    </w:p>
    <w:p w14:paraId="451781E4" w14:textId="77777777" w:rsidR="00422685" w:rsidRPr="00E315CC" w:rsidRDefault="00422685" w:rsidP="00422685">
      <w:pPr>
        <w:pStyle w:val="NormalWeb"/>
        <w:shd w:val="clear" w:color="auto" w:fill="FFFFFF"/>
        <w:spacing w:before="0" w:beforeAutospacing="0" w:after="0" w:afterAutospacing="0"/>
        <w:rPr>
          <w:rFonts w:asciiTheme="minorHAnsi" w:hAnsiTheme="minorHAnsi" w:cstheme="minorHAnsi"/>
          <w:color w:val="1A1A1A"/>
          <w:sz w:val="22"/>
          <w:szCs w:val="22"/>
        </w:rPr>
      </w:pPr>
    </w:p>
    <w:p w14:paraId="31DECE69" w14:textId="77777777" w:rsidR="00422685" w:rsidRPr="00E315CC" w:rsidRDefault="00422685" w:rsidP="00422685">
      <w:pPr>
        <w:shd w:val="clear" w:color="auto" w:fill="FFFFFF"/>
        <w:spacing w:after="0" w:line="240" w:lineRule="auto"/>
        <w:rPr>
          <w:rFonts w:eastAsia="Times New Roman" w:cstheme="minorHAnsi"/>
          <w:color w:val="1A1A1A"/>
          <w:lang w:eastAsia="en-GB"/>
        </w:rPr>
      </w:pPr>
      <w:r w:rsidRPr="00E315CC">
        <w:rPr>
          <w:rFonts w:eastAsia="Times New Roman" w:cstheme="minorHAnsi"/>
          <w:color w:val="1A1A1A"/>
          <w:lang w:eastAsia="en-GB"/>
        </w:rPr>
        <w:t>Richard Mitchell, Chief Executive of University Hospitals of Leicester NHS Trust, said: “Every known medical condition is made worse by Covid, yet we still have unvaccinated people in our communities.</w:t>
      </w:r>
    </w:p>
    <w:p w14:paraId="4BA17007" w14:textId="77777777" w:rsidR="00422685" w:rsidRPr="00E315CC" w:rsidRDefault="00422685" w:rsidP="00422685">
      <w:pPr>
        <w:shd w:val="clear" w:color="auto" w:fill="FFFFFF"/>
        <w:spacing w:after="0" w:line="240" w:lineRule="auto"/>
        <w:rPr>
          <w:rFonts w:eastAsia="Times New Roman" w:cstheme="minorHAnsi"/>
          <w:color w:val="1A1A1A"/>
          <w:lang w:eastAsia="en-GB"/>
        </w:rPr>
      </w:pPr>
    </w:p>
    <w:p w14:paraId="0B53AD3D" w14:textId="77777777" w:rsidR="00422685" w:rsidRPr="00E315CC" w:rsidRDefault="00422685" w:rsidP="00422685">
      <w:pPr>
        <w:shd w:val="clear" w:color="auto" w:fill="FFFFFF"/>
        <w:spacing w:after="0" w:line="240" w:lineRule="auto"/>
        <w:rPr>
          <w:rFonts w:eastAsia="Times New Roman" w:cstheme="minorHAnsi"/>
          <w:color w:val="1A1A1A"/>
          <w:lang w:eastAsia="en-GB"/>
        </w:rPr>
      </w:pPr>
      <w:r w:rsidRPr="00E315CC">
        <w:rPr>
          <w:rFonts w:eastAsia="Times New Roman" w:cstheme="minorHAnsi"/>
          <w:color w:val="1A1A1A"/>
          <w:lang w:eastAsia="en-GB"/>
        </w:rPr>
        <w:t>"The majority of our hospital intensive care beds are taken by Covid patients. Over 75% are unvaccinated, some will not make it home. This is having a big impact on our colleagues and on patients waiting for cancer and cardiac surgery who require an intensive care bed to have their operation.</w:t>
      </w:r>
    </w:p>
    <w:p w14:paraId="2429B7D5" w14:textId="77777777" w:rsidR="00422685" w:rsidRPr="00E315CC" w:rsidRDefault="00422685" w:rsidP="00422685">
      <w:pPr>
        <w:shd w:val="clear" w:color="auto" w:fill="FFFFFF"/>
        <w:spacing w:after="0" w:line="240" w:lineRule="auto"/>
        <w:rPr>
          <w:rFonts w:eastAsia="Times New Roman" w:cstheme="minorHAnsi"/>
          <w:color w:val="1A1A1A"/>
          <w:lang w:eastAsia="en-GB"/>
        </w:rPr>
      </w:pPr>
    </w:p>
    <w:p w14:paraId="6F7E2278" w14:textId="77777777" w:rsidR="00422685" w:rsidRPr="00E315CC" w:rsidRDefault="00422685" w:rsidP="00422685">
      <w:pPr>
        <w:shd w:val="clear" w:color="auto" w:fill="FFFFFF"/>
        <w:spacing w:after="0" w:line="240" w:lineRule="auto"/>
        <w:rPr>
          <w:rFonts w:eastAsia="Times New Roman" w:cstheme="minorHAnsi"/>
          <w:color w:val="1A1A1A"/>
          <w:lang w:eastAsia="en-GB"/>
        </w:rPr>
      </w:pPr>
      <w:r w:rsidRPr="00E315CC">
        <w:rPr>
          <w:rFonts w:eastAsia="Times New Roman" w:cstheme="minorHAnsi"/>
          <w:color w:val="1A1A1A"/>
          <w:lang w:eastAsia="en-GB"/>
        </w:rPr>
        <w:t>“Covid vaccination protects against severe illness, it is safe, it is effective. Getting your jab is the single most important thing you can do to protect yourself and others.”</w:t>
      </w:r>
    </w:p>
    <w:p w14:paraId="54FD495B" w14:textId="77777777" w:rsidR="00422685" w:rsidRPr="00E315CC" w:rsidRDefault="00422685" w:rsidP="00422685">
      <w:pPr>
        <w:shd w:val="clear" w:color="auto" w:fill="FFFFFF"/>
        <w:spacing w:after="0" w:line="240" w:lineRule="auto"/>
        <w:rPr>
          <w:rFonts w:eastAsia="Times New Roman" w:cstheme="minorHAnsi"/>
          <w:color w:val="1A1A1A"/>
          <w:lang w:eastAsia="en-GB"/>
        </w:rPr>
      </w:pPr>
    </w:p>
    <w:p w14:paraId="13F41A54" w14:textId="77777777" w:rsidR="00422685" w:rsidRPr="00E315CC" w:rsidRDefault="00422685" w:rsidP="00422685">
      <w:pPr>
        <w:shd w:val="clear" w:color="auto" w:fill="FFFFFF"/>
        <w:spacing w:after="0" w:line="240" w:lineRule="auto"/>
        <w:rPr>
          <w:rFonts w:eastAsia="Times New Roman" w:cstheme="minorHAnsi"/>
          <w:color w:val="1A1A1A"/>
          <w:lang w:eastAsia="en-GB"/>
        </w:rPr>
      </w:pPr>
      <w:proofErr w:type="gramStart"/>
      <w:r w:rsidRPr="00E315CC">
        <w:rPr>
          <w:rFonts w:eastAsia="Times New Roman" w:cstheme="minorHAnsi"/>
          <w:color w:val="1A1A1A"/>
          <w:lang w:eastAsia="en-GB"/>
        </w:rPr>
        <w:t>Andy Williams, Chief Executive of the Leicester, Leicestershire and Rutland (LLR) Clinical Commissioning Groups,</w:t>
      </w:r>
      <w:proofErr w:type="gramEnd"/>
      <w:r w:rsidRPr="00E315CC">
        <w:rPr>
          <w:rFonts w:eastAsia="Times New Roman" w:cstheme="minorHAnsi"/>
          <w:color w:val="1A1A1A"/>
          <w:lang w:eastAsia="en-GB"/>
        </w:rPr>
        <w:t xml:space="preserve"> said: “I commend our frontline health and care staff for all they are doing to continue the fight against COVID, which has simply not gone away. If you are not vaccinated, COVID could cost your life, it could cause unbearable pain for your family, and your time in intensive care denies someone else the vital care they might need.”</w:t>
      </w:r>
    </w:p>
    <w:p w14:paraId="7C15B0D0" w14:textId="77777777" w:rsidR="00422685" w:rsidRPr="00E315CC" w:rsidRDefault="00422685" w:rsidP="00422685">
      <w:pPr>
        <w:shd w:val="clear" w:color="auto" w:fill="FFFFFF"/>
        <w:spacing w:after="0" w:line="240" w:lineRule="auto"/>
        <w:rPr>
          <w:rFonts w:eastAsia="Times New Roman" w:cstheme="minorHAnsi"/>
          <w:color w:val="1A1A1A"/>
          <w:lang w:eastAsia="en-GB"/>
        </w:rPr>
      </w:pPr>
      <w:r w:rsidRPr="00E315CC">
        <w:rPr>
          <w:rFonts w:eastAsia="Times New Roman" w:cstheme="minorHAnsi"/>
          <w:color w:val="1A1A1A"/>
          <w:lang w:eastAsia="en-GB"/>
        </w:rPr>
        <w:t xml:space="preserve">There was a surge in vaccine uptake over Christmas week, which saw more than 60,000 people vaccinated in Leicester, </w:t>
      </w:r>
      <w:proofErr w:type="gramStart"/>
      <w:r w:rsidRPr="00E315CC">
        <w:rPr>
          <w:rFonts w:eastAsia="Times New Roman" w:cstheme="minorHAnsi"/>
          <w:color w:val="1A1A1A"/>
          <w:lang w:eastAsia="en-GB"/>
        </w:rPr>
        <w:t>Leicestershire</w:t>
      </w:r>
      <w:proofErr w:type="gramEnd"/>
      <w:r w:rsidRPr="00E315CC">
        <w:rPr>
          <w:rFonts w:eastAsia="Times New Roman" w:cstheme="minorHAnsi"/>
          <w:color w:val="1A1A1A"/>
          <w:lang w:eastAsia="en-GB"/>
        </w:rPr>
        <w:t xml:space="preserve"> and Rutland between 20 and 26 December.  On Christmas Day and Boxing Day more people had the vaccine in our area than anywhere else in the Midlands.</w:t>
      </w:r>
    </w:p>
    <w:p w14:paraId="47DFA7EA" w14:textId="77777777" w:rsidR="00422685" w:rsidRPr="00E315CC" w:rsidRDefault="00422685" w:rsidP="00422685">
      <w:pPr>
        <w:shd w:val="clear" w:color="auto" w:fill="FFFFFF"/>
        <w:spacing w:after="0" w:line="240" w:lineRule="auto"/>
        <w:rPr>
          <w:rFonts w:eastAsia="Times New Roman" w:cstheme="minorHAnsi"/>
          <w:color w:val="1A1A1A"/>
          <w:lang w:eastAsia="en-GB"/>
        </w:rPr>
      </w:pPr>
      <w:r w:rsidRPr="00E315CC">
        <w:rPr>
          <w:rFonts w:eastAsia="Times New Roman" w:cstheme="minorHAnsi"/>
          <w:color w:val="1A1A1A"/>
          <w:lang w:eastAsia="en-GB"/>
        </w:rPr>
        <w:t>Despite this, there are still many people locally who are overdue for a vaccine dose. As of 29 December, almost 190,000 people were due to have their booster, which is essential for maximum protection against Omicron, which is now the dominant variant.</w:t>
      </w:r>
    </w:p>
    <w:p w14:paraId="6A39922C" w14:textId="77777777" w:rsidR="00422685" w:rsidRPr="00E315CC" w:rsidRDefault="00422685" w:rsidP="00422685">
      <w:pPr>
        <w:shd w:val="clear" w:color="auto" w:fill="FFFFFF"/>
        <w:spacing w:after="0" w:line="240" w:lineRule="auto"/>
        <w:rPr>
          <w:rFonts w:eastAsia="Times New Roman" w:cstheme="minorHAnsi"/>
          <w:color w:val="1A1A1A"/>
          <w:lang w:eastAsia="en-GB"/>
        </w:rPr>
      </w:pPr>
    </w:p>
    <w:p w14:paraId="3DA99DD7" w14:textId="77777777" w:rsidR="00422685" w:rsidRPr="00E315CC" w:rsidRDefault="00422685" w:rsidP="00422685">
      <w:pPr>
        <w:shd w:val="clear" w:color="auto" w:fill="FFFFFF"/>
        <w:spacing w:after="0" w:line="240" w:lineRule="auto"/>
        <w:rPr>
          <w:rFonts w:eastAsia="Times New Roman" w:cstheme="minorHAnsi"/>
          <w:color w:val="1A1A1A"/>
          <w:lang w:eastAsia="en-GB"/>
        </w:rPr>
      </w:pPr>
      <w:r w:rsidRPr="00E315CC">
        <w:rPr>
          <w:rFonts w:cstheme="minorHAnsi"/>
          <w:color w:val="1A1A1A"/>
          <w:shd w:val="clear" w:color="auto" w:fill="FFFFFF"/>
        </w:rPr>
        <w:t>Andy Williams added: “I urge everyone to just get their vaccine – it’s not too late for even a first dose. It’s the best New Year’s resolution you could make, so if you’ve been putting it off for any reason, please get the vaccine now.”</w:t>
      </w:r>
    </w:p>
    <w:p w14:paraId="741930D8" w14:textId="77777777" w:rsidR="00422685" w:rsidRPr="00F104F4" w:rsidRDefault="00422685" w:rsidP="00F104F4"/>
    <w:sectPr w:rsidR="00422685" w:rsidRPr="00F10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392"/>
    <w:multiLevelType w:val="multilevel"/>
    <w:tmpl w:val="C06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F4"/>
    <w:rsid w:val="00422685"/>
    <w:rsid w:val="00832621"/>
    <w:rsid w:val="00A70CDF"/>
    <w:rsid w:val="00B00EB9"/>
    <w:rsid w:val="00E95398"/>
    <w:rsid w:val="00F1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4DC3"/>
  <w15:chartTrackingRefBased/>
  <w15:docId w15:val="{0FB3075F-F040-4456-9759-F3070053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2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icestershire.gov.uk/popular-now/council-service-up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2649</Characters>
  <Application>Microsoft Office Word</Application>
  <DocSecurity>4</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Poland</dc:creator>
  <cp:keywords/>
  <dc:description/>
  <cp:lastModifiedBy>Martin Cooke</cp:lastModifiedBy>
  <cp:revision>2</cp:revision>
  <dcterms:created xsi:type="dcterms:W3CDTF">2022-01-07T14:21:00Z</dcterms:created>
  <dcterms:modified xsi:type="dcterms:W3CDTF">2022-01-07T14:21:00Z</dcterms:modified>
</cp:coreProperties>
</file>